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81" w:rsidRDefault="00E94C81">
      <w:pPr>
        <w:spacing w:after="47" w:line="1" w:lineRule="exact"/>
      </w:pPr>
    </w:p>
    <w:p w:rsidR="00E94C81" w:rsidRDefault="00E94C81">
      <w:pPr>
        <w:spacing w:line="1" w:lineRule="exact"/>
        <w:sectPr w:rsidR="00E94C81">
          <w:pgSz w:w="11900" w:h="16840"/>
          <w:pgMar w:top="623" w:right="877" w:bottom="1128" w:left="1495" w:header="195" w:footer="700" w:gutter="0"/>
          <w:pgNumType w:start="1"/>
          <w:cols w:space="720"/>
          <w:noEndnote/>
          <w:docGrid w:linePitch="360"/>
        </w:sectPr>
      </w:pPr>
    </w:p>
    <w:p w:rsidR="00E94C81" w:rsidRDefault="00E94C81">
      <w:pPr>
        <w:spacing w:line="139" w:lineRule="exact"/>
        <w:rPr>
          <w:sz w:val="11"/>
          <w:szCs w:val="11"/>
        </w:rPr>
      </w:pPr>
    </w:p>
    <w:p w:rsidR="00E94C81" w:rsidRDefault="00E94C81">
      <w:pPr>
        <w:spacing w:line="1" w:lineRule="exact"/>
      </w:pPr>
    </w:p>
    <w:p w:rsidR="00724AA8" w:rsidRDefault="00724AA8">
      <w:pPr>
        <w:spacing w:line="1" w:lineRule="exact"/>
        <w:sectPr w:rsidR="00724AA8">
          <w:type w:val="continuous"/>
          <w:pgSz w:w="11900" w:h="16840"/>
          <w:pgMar w:top="1135" w:right="0" w:bottom="1139" w:left="0" w:header="0" w:footer="3" w:gutter="0"/>
          <w:cols w:space="720"/>
          <w:noEndnote/>
          <w:docGrid w:linePitch="360"/>
        </w:sectPr>
      </w:pPr>
    </w:p>
    <w:p w:rsidR="00E94C81" w:rsidRDefault="008373C5" w:rsidP="00724AA8">
      <w:pPr>
        <w:spacing w:line="1" w:lineRule="exact"/>
      </w:pPr>
      <w:r>
        <w:rPr>
          <w:b/>
          <w:bCs/>
          <w:color w:val="65ACE1"/>
        </w:rPr>
        <w:t>$</w:t>
      </w:r>
    </w:p>
    <w:p w:rsidR="00724AA8" w:rsidRDefault="00724AA8">
      <w:pPr>
        <w:pStyle w:val="1"/>
        <w:shd w:val="clear" w:color="auto" w:fill="auto"/>
        <w:spacing w:after="300"/>
        <w:jc w:val="center"/>
        <w:rPr>
          <w:b/>
          <w:bCs/>
        </w:rPr>
      </w:pPr>
      <w:r>
        <w:rPr>
          <w:b/>
          <w:bCs/>
        </w:rPr>
        <w:t>МБОУ «ЯЛХОЙ-МОХКОВСКАЯ СРЕДНЯЯ ШКОЛА»</w:t>
      </w:r>
    </w:p>
    <w:p w:rsidR="00724AA8" w:rsidRDefault="00724AA8">
      <w:pPr>
        <w:pStyle w:val="1"/>
        <w:shd w:val="clear" w:color="auto" w:fill="auto"/>
        <w:spacing w:after="300"/>
        <w:jc w:val="center"/>
        <w:rPr>
          <w:b/>
          <w:bCs/>
        </w:rPr>
      </w:pPr>
    </w:p>
    <w:p w:rsidR="00724AA8" w:rsidRDefault="00724AA8">
      <w:pPr>
        <w:pStyle w:val="1"/>
        <w:shd w:val="clear" w:color="auto" w:fill="auto"/>
        <w:spacing w:after="300"/>
        <w:jc w:val="center"/>
        <w:rPr>
          <w:b/>
          <w:bCs/>
        </w:rPr>
      </w:pPr>
    </w:p>
    <w:p w:rsidR="00E94C81" w:rsidRPr="00724AA8" w:rsidRDefault="008373C5" w:rsidP="00724AA8">
      <w:pPr>
        <w:pStyle w:val="1"/>
        <w:shd w:val="clear" w:color="auto" w:fill="auto"/>
        <w:spacing w:after="300"/>
        <w:rPr>
          <w:sz w:val="28"/>
          <w:szCs w:val="28"/>
        </w:rPr>
      </w:pPr>
      <w:r w:rsidRPr="00724AA8">
        <w:rPr>
          <w:b/>
          <w:bCs/>
          <w:sz w:val="28"/>
          <w:szCs w:val="28"/>
        </w:rPr>
        <w:t>П</w:t>
      </w:r>
      <w:r w:rsidRPr="00724AA8">
        <w:rPr>
          <w:b/>
          <w:bCs/>
          <w:sz w:val="28"/>
          <w:szCs w:val="28"/>
        </w:rPr>
        <w:t>еречень учебных пособий, информационно-цифровых ресурсов,</w:t>
      </w:r>
      <w:r w:rsidRPr="00724AA8">
        <w:rPr>
          <w:b/>
          <w:bCs/>
          <w:sz w:val="28"/>
          <w:szCs w:val="28"/>
        </w:rPr>
        <w:br/>
      </w:r>
      <w:r w:rsidRPr="00724AA8">
        <w:rPr>
          <w:b/>
          <w:bCs/>
          <w:sz w:val="28"/>
          <w:szCs w:val="28"/>
        </w:rPr>
        <w:t xml:space="preserve">используемых при реализации внеурочной деятельности па </w:t>
      </w:r>
      <w:r w:rsidRPr="00724AA8">
        <w:rPr>
          <w:sz w:val="28"/>
          <w:szCs w:val="28"/>
        </w:rPr>
        <w:t>2022-2023</w:t>
      </w:r>
      <w:r w:rsidRPr="00724AA8">
        <w:rPr>
          <w:sz w:val="28"/>
          <w:szCs w:val="28"/>
        </w:rPr>
        <w:br/>
      </w:r>
      <w:r w:rsidRPr="00724AA8">
        <w:rPr>
          <w:sz w:val="28"/>
          <w:szCs w:val="28"/>
        </w:rPr>
        <w:t xml:space="preserve">учебный </w:t>
      </w:r>
      <w:r w:rsidRPr="00724AA8">
        <w:rPr>
          <w:b/>
          <w:bCs/>
          <w:sz w:val="28"/>
          <w:szCs w:val="28"/>
        </w:rPr>
        <w:t>год</w:t>
      </w:r>
    </w:p>
    <w:p w:rsidR="00E94C81" w:rsidRPr="00724AA8" w:rsidRDefault="008373C5" w:rsidP="00724AA8">
      <w:pPr>
        <w:pStyle w:val="1"/>
        <w:numPr>
          <w:ilvl w:val="0"/>
          <w:numId w:val="1"/>
        </w:numPr>
        <w:shd w:val="clear" w:color="auto" w:fill="auto"/>
        <w:tabs>
          <w:tab w:val="left" w:pos="546"/>
        </w:tabs>
        <w:spacing w:after="40" w:line="252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>методические материалы для организации цикла еженедельных занятий "Разговоры о важном", включающие сценарий занятия, методические рекомендации по его проведению, интерактивный виз</w:t>
      </w:r>
      <w:r w:rsidRPr="00724AA8">
        <w:rPr>
          <w:sz w:val="28"/>
          <w:szCs w:val="28"/>
        </w:rPr>
        <w:t>уальный контент для обучающихся 1</w:t>
      </w:r>
      <w:r w:rsidRPr="00724AA8">
        <w:rPr>
          <w:color w:val="2B2024"/>
          <w:sz w:val="28"/>
          <w:szCs w:val="28"/>
        </w:rPr>
        <w:t>-</w:t>
      </w:r>
      <w:r w:rsidRPr="00724AA8">
        <w:rPr>
          <w:sz w:val="28"/>
          <w:szCs w:val="28"/>
        </w:rPr>
        <w:t>2, 3-4, 5-7, 8-9, 10-11 классов, обучающихся профессиональных организаций, осваивающих программы среднего общего образования</w:t>
      </w:r>
    </w:p>
    <w:p w:rsidR="00E94C81" w:rsidRPr="00724AA8" w:rsidRDefault="008373C5" w:rsidP="00724AA8">
      <w:pPr>
        <w:pStyle w:val="1"/>
        <w:shd w:val="clear" w:color="auto" w:fill="auto"/>
        <w:spacing w:after="40"/>
        <w:ind w:left="220" w:firstLine="320"/>
        <w:rPr>
          <w:sz w:val="28"/>
          <w:szCs w:val="28"/>
        </w:rPr>
      </w:pPr>
      <w:r w:rsidRPr="00724AA8">
        <w:rPr>
          <w:sz w:val="28"/>
          <w:szCs w:val="28"/>
        </w:rPr>
        <w:t>(материалы будут размещены в разделе "Внеурочная деятельность" на портале "Единое содержание обще</w:t>
      </w:r>
      <w:r w:rsidRPr="00724AA8">
        <w:rPr>
          <w:sz w:val="28"/>
          <w:szCs w:val="28"/>
        </w:rPr>
        <w:t>го образования"), а также направлены в субъекты Российской Федерации дополнительно</w:t>
      </w:r>
      <w:r w:rsidRPr="00724AA8">
        <w:rPr>
          <w:color w:val="2B2024"/>
          <w:sz w:val="28"/>
          <w:szCs w:val="28"/>
        </w:rPr>
        <w:t>.</w:t>
      </w:r>
    </w:p>
    <w:p w:rsidR="00E94C81" w:rsidRPr="00724AA8" w:rsidRDefault="008373C5" w:rsidP="00724AA8">
      <w:pPr>
        <w:pStyle w:val="1"/>
        <w:shd w:val="clear" w:color="auto" w:fill="auto"/>
        <w:spacing w:after="300" w:line="252" w:lineRule="auto"/>
        <w:ind w:firstLine="540"/>
        <w:rPr>
          <w:sz w:val="28"/>
          <w:szCs w:val="28"/>
          <w:lang w:val="en-US"/>
        </w:rPr>
      </w:pPr>
      <w:r w:rsidRPr="00724AA8">
        <w:rPr>
          <w:sz w:val="28"/>
          <w:szCs w:val="28"/>
          <w:u w:val="single"/>
          <w:lang w:val="en-US" w:eastAsia="en-US" w:bidi="en-US"/>
        </w:rPr>
        <w:t>hups://edsoo.ru/Vneurochnaya_deya</w:t>
      </w:r>
      <w:r w:rsidRPr="00724AA8">
        <w:rPr>
          <w:color w:val="2B2024"/>
          <w:sz w:val="28"/>
          <w:szCs w:val="28"/>
          <w:u w:val="single"/>
          <w:lang w:val="en-US" w:eastAsia="en-US" w:bidi="en-US"/>
        </w:rPr>
        <w:t>t</w:t>
      </w:r>
      <w:r w:rsidRPr="00724AA8">
        <w:rPr>
          <w:sz w:val="28"/>
          <w:szCs w:val="28"/>
          <w:u w:val="single"/>
          <w:lang w:val="en-US" w:eastAsia="en-US" w:bidi="en-US"/>
        </w:rPr>
        <w:t>elnosi.htm</w:t>
      </w:r>
      <w:r w:rsidRPr="00724AA8">
        <w:rPr>
          <w:sz w:val="28"/>
          <w:szCs w:val="28"/>
          <w:lang w:val="en-US" w:eastAsia="en-US" w:bidi="en-US"/>
        </w:rPr>
        <w:t>.</w:t>
      </w:r>
    </w:p>
    <w:p w:rsidR="00E94C81" w:rsidRPr="00724AA8" w:rsidRDefault="008373C5" w:rsidP="00724AA8">
      <w:pPr>
        <w:pStyle w:val="1"/>
        <w:numPr>
          <w:ilvl w:val="0"/>
          <w:numId w:val="1"/>
        </w:numPr>
        <w:shd w:val="clear" w:color="auto" w:fill="auto"/>
        <w:tabs>
          <w:tab w:val="left" w:pos="546"/>
        </w:tabs>
        <w:spacing w:after="40" w:line="283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 xml:space="preserve">ФГАОУ ДПО "Академия Мии просвещения России" будет реализована серия интенсивов методической поддержки педагогических </w:t>
      </w:r>
      <w:r w:rsidRPr="00724AA8">
        <w:rPr>
          <w:sz w:val="28"/>
          <w:szCs w:val="28"/>
        </w:rPr>
        <w:t>работников, реализующих занятия проекта "Разговоры о важном" .</w:t>
      </w:r>
    </w:p>
    <w:p w:rsidR="00E94C81" w:rsidRPr="00724AA8" w:rsidRDefault="008373C5" w:rsidP="00724AA8">
      <w:pPr>
        <w:pStyle w:val="1"/>
        <w:shd w:val="clear" w:color="auto" w:fill="auto"/>
        <w:spacing w:after="300" w:line="252" w:lineRule="auto"/>
        <w:ind w:firstLine="540"/>
        <w:rPr>
          <w:sz w:val="28"/>
          <w:szCs w:val="28"/>
        </w:rPr>
      </w:pPr>
      <w:r w:rsidRPr="00724AA8">
        <w:rPr>
          <w:sz w:val="28"/>
          <w:szCs w:val="28"/>
          <w:lang w:val="en-US" w:eastAsia="en-US" w:bidi="en-US"/>
        </w:rPr>
        <w:t>h</w:t>
      </w:r>
      <w:r w:rsidRPr="00724AA8">
        <w:rPr>
          <w:sz w:val="28"/>
          <w:szCs w:val="28"/>
          <w:u w:val="single"/>
          <w:lang w:val="en-US" w:eastAsia="en-US" w:bidi="en-US"/>
        </w:rPr>
        <w:t>ups</w:t>
      </w:r>
      <w:r w:rsidRPr="00724AA8">
        <w:rPr>
          <w:sz w:val="28"/>
          <w:szCs w:val="28"/>
          <w:u w:val="single"/>
          <w:lang w:eastAsia="en-US" w:bidi="en-US"/>
        </w:rPr>
        <w:t xml:space="preserve">? </w:t>
      </w:r>
      <w:r w:rsidRPr="00724AA8">
        <w:rPr>
          <w:sz w:val="28"/>
          <w:szCs w:val="28"/>
          <w:u w:val="single"/>
        </w:rPr>
        <w:t xml:space="preserve">а </w:t>
      </w:r>
      <w:r w:rsidRPr="00724AA8">
        <w:rPr>
          <w:sz w:val="28"/>
          <w:szCs w:val="28"/>
          <w:u w:val="single"/>
          <w:lang w:val="en-US" w:eastAsia="en-US" w:bidi="en-US"/>
        </w:rPr>
        <w:t>apkpro</w:t>
      </w:r>
      <w:r w:rsidRPr="00724AA8">
        <w:rPr>
          <w:sz w:val="28"/>
          <w:szCs w:val="28"/>
          <w:u w:val="single"/>
          <w:lang w:eastAsia="en-US" w:bidi="en-US"/>
        </w:rPr>
        <w:t>.</w:t>
      </w:r>
      <w:r w:rsidRPr="00724AA8">
        <w:rPr>
          <w:sz w:val="28"/>
          <w:szCs w:val="28"/>
          <w:u w:val="single"/>
          <w:lang w:val="en-US" w:eastAsia="en-US" w:bidi="en-US"/>
        </w:rPr>
        <w:t>ru</w:t>
      </w:r>
      <w:r w:rsidRPr="00724AA8">
        <w:rPr>
          <w:sz w:val="28"/>
          <w:szCs w:val="28"/>
          <w:u w:val="single"/>
          <w:lang w:eastAsia="en-US" w:bidi="en-US"/>
        </w:rPr>
        <w:t>/</w:t>
      </w:r>
      <w:r w:rsidRPr="00724AA8">
        <w:rPr>
          <w:sz w:val="28"/>
          <w:szCs w:val="28"/>
          <w:u w:val="single"/>
          <w:lang w:val="en-US" w:eastAsia="en-US" w:bidi="en-US"/>
        </w:rPr>
        <w:t>razoovoi</w:t>
      </w:r>
      <w:r w:rsidRPr="00724AA8">
        <w:rPr>
          <w:sz w:val="28"/>
          <w:szCs w:val="28"/>
          <w:u w:val="single"/>
          <w:lang w:eastAsia="en-US" w:bidi="en-US"/>
        </w:rPr>
        <w:t>-</w:t>
      </w:r>
      <w:r w:rsidRPr="00724AA8">
        <w:rPr>
          <w:sz w:val="28"/>
          <w:szCs w:val="28"/>
          <w:u w:val="single"/>
          <w:lang w:val="en-US" w:eastAsia="en-US" w:bidi="en-US"/>
        </w:rPr>
        <w:t>v</w:t>
      </w:r>
      <w:r w:rsidRPr="00724AA8">
        <w:rPr>
          <w:sz w:val="28"/>
          <w:szCs w:val="28"/>
          <w:u w:val="single"/>
          <w:lang w:eastAsia="en-US" w:bidi="en-US"/>
        </w:rPr>
        <w:t>-</w:t>
      </w:r>
      <w:r w:rsidRPr="00724AA8">
        <w:rPr>
          <w:sz w:val="28"/>
          <w:szCs w:val="28"/>
          <w:u w:val="single"/>
          <w:lang w:val="en-US" w:eastAsia="en-US" w:bidi="en-US"/>
        </w:rPr>
        <w:t>o</w:t>
      </w:r>
      <w:r w:rsidRPr="00724AA8">
        <w:rPr>
          <w:sz w:val="28"/>
          <w:szCs w:val="28"/>
          <w:u w:val="single"/>
          <w:lang w:eastAsia="en-US" w:bidi="en-US"/>
        </w:rPr>
        <w:t>-</w:t>
      </w:r>
      <w:r w:rsidRPr="00724AA8">
        <w:rPr>
          <w:sz w:val="28"/>
          <w:szCs w:val="28"/>
          <w:u w:val="single"/>
          <w:lang w:val="en-US" w:eastAsia="en-US" w:bidi="en-US"/>
        </w:rPr>
        <w:t>vazhnom</w:t>
      </w:r>
      <w:r w:rsidRPr="00724AA8">
        <w:rPr>
          <w:sz w:val="28"/>
          <w:szCs w:val="28"/>
          <w:u w:val="single"/>
          <w:lang w:eastAsia="en-US" w:bidi="en-US"/>
        </w:rPr>
        <w:t>/</w:t>
      </w:r>
      <w:r w:rsidRPr="00724AA8">
        <w:rPr>
          <w:sz w:val="28"/>
          <w:szCs w:val="28"/>
          <w:lang w:eastAsia="en-US" w:bidi="en-US"/>
        </w:rPr>
        <w:t>.</w:t>
      </w:r>
    </w:p>
    <w:p w:rsidR="00E94C81" w:rsidRPr="00724AA8" w:rsidRDefault="008373C5" w:rsidP="00724AA8">
      <w:pPr>
        <w:pStyle w:val="1"/>
        <w:numPr>
          <w:ilvl w:val="0"/>
          <w:numId w:val="1"/>
        </w:numPr>
        <w:shd w:val="clear" w:color="auto" w:fill="auto"/>
        <w:tabs>
          <w:tab w:val="left" w:pos="546"/>
        </w:tabs>
        <w:spacing w:after="40" w:line="293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>ФГБНУ "Институт стратегии развития образования Российской академии образования" разрабатывает серию материалов по реализации внеурочной деятельности :</w:t>
      </w:r>
    </w:p>
    <w:p w:rsidR="00E94C81" w:rsidRPr="00724AA8" w:rsidRDefault="008373C5" w:rsidP="00724AA8">
      <w:pPr>
        <w:pStyle w:val="1"/>
        <w:shd w:val="clear" w:color="auto" w:fill="auto"/>
        <w:spacing w:after="300" w:line="252" w:lineRule="auto"/>
        <w:ind w:firstLine="540"/>
        <w:rPr>
          <w:sz w:val="28"/>
          <w:szCs w:val="28"/>
          <w:lang w:val="en-US"/>
        </w:rPr>
      </w:pPr>
      <w:r w:rsidRPr="00724AA8">
        <w:rPr>
          <w:sz w:val="28"/>
          <w:szCs w:val="28"/>
          <w:u w:val="single"/>
          <w:lang w:val="en-US" w:eastAsia="en-US" w:bidi="en-US"/>
        </w:rPr>
        <w:t>h</w:t>
      </w:r>
      <w:r w:rsidRPr="00724AA8">
        <w:rPr>
          <w:sz w:val="28"/>
          <w:szCs w:val="28"/>
          <w:u w:val="single"/>
          <w:lang w:val="en-US" w:eastAsia="en-US" w:bidi="en-US"/>
        </w:rPr>
        <w:t>tips</w:t>
      </w:r>
      <w:r w:rsidRPr="00724AA8">
        <w:rPr>
          <w:sz w:val="28"/>
          <w:szCs w:val="28"/>
          <w:lang w:val="en-US" w:eastAsia="en-US" w:bidi="en-US"/>
        </w:rPr>
        <w:t>:</w:t>
      </w:r>
      <w:r w:rsidRPr="00724AA8">
        <w:rPr>
          <w:sz w:val="28"/>
          <w:szCs w:val="28"/>
          <w:u w:val="single"/>
          <w:lang w:val="en-US" w:eastAsia="en-US" w:bidi="en-US"/>
        </w:rPr>
        <w:t>//edsoo.ruAZ neu</w:t>
      </w:r>
      <w:r w:rsidRPr="00724AA8">
        <w:rPr>
          <w:color w:val="413A3C"/>
          <w:sz w:val="28"/>
          <w:szCs w:val="28"/>
          <w:u w:val="single"/>
          <w:lang w:val="en-US" w:eastAsia="en-US" w:bidi="en-US"/>
        </w:rPr>
        <w:t>rochnayade</w:t>
      </w:r>
      <w:r w:rsidRPr="00724AA8">
        <w:rPr>
          <w:sz w:val="28"/>
          <w:szCs w:val="28"/>
          <w:u w:val="single"/>
          <w:lang w:val="en-US" w:eastAsia="en-US" w:bidi="en-US"/>
        </w:rPr>
        <w:t>va</w:t>
      </w:r>
      <w:r w:rsidRPr="00724AA8">
        <w:rPr>
          <w:color w:val="413A3C"/>
          <w:sz w:val="28"/>
          <w:szCs w:val="28"/>
          <w:u w:val="single"/>
          <w:lang w:val="en-US" w:eastAsia="en-US" w:bidi="en-US"/>
        </w:rPr>
        <w:t>t</w:t>
      </w:r>
      <w:r w:rsidRPr="00724AA8">
        <w:rPr>
          <w:sz w:val="28"/>
          <w:szCs w:val="28"/>
          <w:u w:val="single"/>
          <w:lang w:val="en-US" w:eastAsia="en-US" w:bidi="en-US"/>
        </w:rPr>
        <w:t>eln</w:t>
      </w:r>
      <w:r w:rsidRPr="00724AA8">
        <w:rPr>
          <w:sz w:val="28"/>
          <w:szCs w:val="28"/>
          <w:lang w:val="en-US" w:eastAsia="en-US" w:bidi="en-US"/>
        </w:rPr>
        <w:t>o</w:t>
      </w:r>
      <w:r w:rsidRPr="00724AA8">
        <w:rPr>
          <w:sz w:val="28"/>
          <w:szCs w:val="28"/>
          <w:u w:val="single"/>
          <w:lang w:val="en-US" w:eastAsia="en-US" w:bidi="en-US"/>
        </w:rPr>
        <w:t>si.hlm</w:t>
      </w:r>
      <w:r w:rsidRPr="00724AA8">
        <w:rPr>
          <w:sz w:val="28"/>
          <w:szCs w:val="28"/>
          <w:lang w:val="en-US" w:eastAsia="en-US" w:bidi="en-US"/>
        </w:rPr>
        <w:t>"</w:t>
      </w:r>
    </w:p>
    <w:p w:rsidR="00E94C81" w:rsidRPr="00724AA8" w:rsidRDefault="008373C5" w:rsidP="00724AA8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724AA8">
        <w:rPr>
          <w:sz w:val="28"/>
          <w:szCs w:val="28"/>
        </w:rPr>
        <w:t>Для начального общего образования:</w:t>
      </w:r>
    </w:p>
    <w:p w:rsidR="00E94C81" w:rsidRPr="00724AA8" w:rsidRDefault="008373C5" w:rsidP="00724AA8">
      <w:pPr>
        <w:pStyle w:val="1"/>
        <w:numPr>
          <w:ilvl w:val="0"/>
          <w:numId w:val="2"/>
        </w:numPr>
        <w:shd w:val="clear" w:color="auto" w:fill="auto"/>
        <w:tabs>
          <w:tab w:val="left" w:pos="575"/>
        </w:tabs>
        <w:spacing w:line="240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 xml:space="preserve">Методические рекомендации по организации внеурочной деятельности в соответствии с ФГОС начального общего образования. Формирование функциональной грамотности в процессе </w:t>
      </w:r>
      <w:r w:rsidRPr="00724AA8">
        <w:rPr>
          <w:sz w:val="28"/>
          <w:szCs w:val="28"/>
        </w:rPr>
        <w:t>изучения дополнительных учебных курсов:</w:t>
      </w:r>
    </w:p>
    <w:p w:rsidR="00E94C81" w:rsidRPr="00724AA8" w:rsidRDefault="008373C5" w:rsidP="00724AA8">
      <w:pPr>
        <w:pStyle w:val="1"/>
        <w:shd w:val="clear" w:color="auto" w:fill="auto"/>
        <w:spacing w:line="240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>"Мы любим русский язык";</w:t>
      </w:r>
    </w:p>
    <w:p w:rsidR="00E94C81" w:rsidRPr="00724AA8" w:rsidRDefault="008373C5" w:rsidP="00724AA8">
      <w:pPr>
        <w:pStyle w:val="1"/>
        <w:shd w:val="clear" w:color="auto" w:fill="auto"/>
        <w:spacing w:line="240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>"Формирование информационной культуры младшего школьника на уроках математики и окружающего мира".</w:t>
      </w:r>
    </w:p>
    <w:p w:rsidR="00E94C81" w:rsidRPr="00724AA8" w:rsidRDefault="008373C5" w:rsidP="00724AA8">
      <w:pPr>
        <w:pStyle w:val="1"/>
        <w:shd w:val="clear" w:color="auto" w:fill="auto"/>
        <w:spacing w:line="240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 xml:space="preserve">Поисково-исследовательская деятельность как фактор формирования мета предметных результатов </w:t>
      </w:r>
      <w:r w:rsidRPr="00724AA8">
        <w:rPr>
          <w:sz w:val="28"/>
          <w:szCs w:val="28"/>
        </w:rPr>
        <w:t>обучения:</w:t>
      </w:r>
    </w:p>
    <w:p w:rsidR="00E94C81" w:rsidRPr="00724AA8" w:rsidRDefault="008373C5" w:rsidP="00724AA8">
      <w:pPr>
        <w:pStyle w:val="1"/>
        <w:shd w:val="clear" w:color="auto" w:fill="auto"/>
        <w:spacing w:line="240" w:lineRule="auto"/>
        <w:ind w:firstLine="220"/>
        <w:rPr>
          <w:sz w:val="28"/>
          <w:szCs w:val="28"/>
        </w:rPr>
      </w:pPr>
      <w:r w:rsidRPr="00724AA8">
        <w:rPr>
          <w:sz w:val="28"/>
          <w:szCs w:val="28"/>
        </w:rPr>
        <w:t>"Мир слов: всему название дано";</w:t>
      </w:r>
    </w:p>
    <w:p w:rsidR="00E94C81" w:rsidRPr="00724AA8" w:rsidRDefault="008373C5" w:rsidP="00724AA8">
      <w:pPr>
        <w:pStyle w:val="1"/>
        <w:shd w:val="clear" w:color="auto" w:fill="auto"/>
        <w:spacing w:line="240" w:lineRule="auto"/>
        <w:ind w:firstLine="220"/>
        <w:rPr>
          <w:sz w:val="28"/>
          <w:szCs w:val="28"/>
        </w:rPr>
      </w:pPr>
      <w:r w:rsidRPr="00724AA8">
        <w:rPr>
          <w:sz w:val="28"/>
          <w:szCs w:val="28"/>
        </w:rPr>
        <w:t>"Наша биологическая лаборатория".</w:t>
      </w:r>
    </w:p>
    <w:p w:rsidR="00E94C81" w:rsidRPr="00724AA8" w:rsidRDefault="008373C5" w:rsidP="00724AA8">
      <w:pPr>
        <w:pStyle w:val="1"/>
        <w:numPr>
          <w:ilvl w:val="0"/>
          <w:numId w:val="3"/>
        </w:numPr>
        <w:shd w:val="clear" w:color="auto" w:fill="auto"/>
        <w:tabs>
          <w:tab w:val="left" w:pos="594"/>
        </w:tabs>
        <w:spacing w:line="262" w:lineRule="auto"/>
        <w:ind w:left="220" w:firstLine="20"/>
        <w:rPr>
          <w:sz w:val="28"/>
          <w:szCs w:val="28"/>
        </w:rPr>
      </w:pPr>
      <w:r w:rsidRPr="00724AA8">
        <w:rPr>
          <w:sz w:val="28"/>
          <w:szCs w:val="28"/>
        </w:rPr>
        <w:t xml:space="preserve">Примерная рабочая программа курса внеурочной деятельности в </w:t>
      </w:r>
      <w:r w:rsidRPr="00724AA8">
        <w:rPr>
          <w:sz w:val="28"/>
          <w:szCs w:val="28"/>
        </w:rPr>
        <w:lastRenderedPageBreak/>
        <w:t>соответствии с ФГОС начальною общего образования. Художественно</w:t>
      </w:r>
      <w:r w:rsidRPr="00724AA8">
        <w:rPr>
          <w:sz w:val="28"/>
          <w:szCs w:val="28"/>
        </w:rPr>
        <w:softHyphen/>
        <w:t>творческая практика как форма освоения ослов изобразите</w:t>
      </w:r>
      <w:r w:rsidRPr="00724AA8">
        <w:rPr>
          <w:sz w:val="28"/>
          <w:szCs w:val="28"/>
        </w:rPr>
        <w:t>льной грамоты: " Арт- етудия "Моё творчество".</w:t>
      </w:r>
    </w:p>
    <w:p w:rsidR="00E94C81" w:rsidRPr="00724AA8" w:rsidRDefault="008373C5" w:rsidP="00724AA8">
      <w:pPr>
        <w:pStyle w:val="1"/>
        <w:shd w:val="clear" w:color="auto" w:fill="auto"/>
        <w:spacing w:line="259" w:lineRule="auto"/>
        <w:rPr>
          <w:sz w:val="28"/>
          <w:szCs w:val="28"/>
        </w:rPr>
      </w:pPr>
      <w:r w:rsidRPr="00724AA8">
        <w:rPr>
          <w:b/>
          <w:bCs/>
          <w:sz w:val="28"/>
          <w:szCs w:val="28"/>
        </w:rPr>
        <w:t>Для начального общего и основного общего образования:</w:t>
      </w:r>
    </w:p>
    <w:p w:rsidR="00E94C81" w:rsidRPr="00724AA8" w:rsidRDefault="008373C5" w:rsidP="00724AA8">
      <w:pPr>
        <w:pStyle w:val="1"/>
        <w:numPr>
          <w:ilvl w:val="0"/>
          <w:numId w:val="4"/>
        </w:numPr>
        <w:shd w:val="clear" w:color="auto" w:fill="auto"/>
        <w:tabs>
          <w:tab w:val="left" w:pos="483"/>
        </w:tabs>
        <w:spacing w:line="259" w:lineRule="auto"/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</w:t>
      </w:r>
      <w:r w:rsidRPr="00724AA8">
        <w:rPr>
          <w:sz w:val="28"/>
          <w:szCs w:val="28"/>
        </w:rPr>
        <w:t xml:space="preserve"> "Хоровое пение".</w:t>
      </w:r>
    </w:p>
    <w:p w:rsidR="00E94C81" w:rsidRPr="00724AA8" w:rsidRDefault="008373C5" w:rsidP="00724AA8">
      <w:pPr>
        <w:pStyle w:val="1"/>
        <w:numPr>
          <w:ilvl w:val="0"/>
          <w:numId w:val="4"/>
        </w:numPr>
        <w:shd w:val="clear" w:color="auto" w:fill="auto"/>
        <w:tabs>
          <w:tab w:val="left" w:pos="483"/>
        </w:tabs>
        <w:spacing w:line="262" w:lineRule="auto"/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"Музыкальный театр".</w:t>
      </w:r>
    </w:p>
    <w:p w:rsidR="00E94C81" w:rsidRPr="00724AA8" w:rsidRDefault="008373C5" w:rsidP="00724AA8">
      <w:pPr>
        <w:pStyle w:val="1"/>
        <w:numPr>
          <w:ilvl w:val="0"/>
          <w:numId w:val="4"/>
        </w:numPr>
        <w:shd w:val="clear" w:color="auto" w:fill="auto"/>
        <w:tabs>
          <w:tab w:val="left" w:pos="483"/>
        </w:tabs>
        <w:spacing w:line="252" w:lineRule="auto"/>
        <w:rPr>
          <w:sz w:val="28"/>
          <w:szCs w:val="28"/>
        </w:rPr>
      </w:pPr>
      <w:r w:rsidRPr="00724AA8">
        <w:rPr>
          <w:sz w:val="28"/>
          <w:szCs w:val="28"/>
        </w:rPr>
        <w:t xml:space="preserve">Примерная рабочая программа курса внеурочной деятельности в </w:t>
      </w:r>
      <w:r w:rsidRPr="00724AA8">
        <w:rPr>
          <w:sz w:val="28"/>
          <w:szCs w:val="28"/>
        </w:rPr>
        <w:t>соответствии с ФГОС начального общего и основного общего образования. Эстетическое направление: "Фольклорный ансамбль".</w:t>
      </w:r>
    </w:p>
    <w:p w:rsidR="00E94C81" w:rsidRPr="00724AA8" w:rsidRDefault="008373C5" w:rsidP="00724AA8">
      <w:pPr>
        <w:pStyle w:val="1"/>
        <w:numPr>
          <w:ilvl w:val="0"/>
          <w:numId w:val="4"/>
        </w:numPr>
        <w:shd w:val="clear" w:color="auto" w:fill="auto"/>
        <w:tabs>
          <w:tab w:val="left" w:pos="483"/>
        </w:tabs>
        <w:spacing w:line="252" w:lineRule="auto"/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курса внеурочной деятельности в соответствии с ФГОС начального общего и основного общего образования.</w:t>
      </w:r>
    </w:p>
    <w:p w:rsidR="00E94C81" w:rsidRPr="00724AA8" w:rsidRDefault="008373C5" w:rsidP="00724AA8">
      <w:pPr>
        <w:pStyle w:val="1"/>
        <w:shd w:val="clear" w:color="auto" w:fill="auto"/>
        <w:rPr>
          <w:sz w:val="28"/>
          <w:szCs w:val="28"/>
        </w:rPr>
      </w:pPr>
      <w:r w:rsidRPr="00724AA8">
        <w:rPr>
          <w:sz w:val="28"/>
          <w:szCs w:val="28"/>
        </w:rPr>
        <w:t>Эстети</w:t>
      </w:r>
      <w:r w:rsidRPr="00724AA8">
        <w:rPr>
          <w:sz w:val="28"/>
          <w:szCs w:val="28"/>
        </w:rPr>
        <w:t>ческое направление: "Танец".</w:t>
      </w:r>
    </w:p>
    <w:p w:rsidR="00E94C81" w:rsidRPr="00724AA8" w:rsidRDefault="008373C5" w:rsidP="00724AA8">
      <w:pPr>
        <w:pStyle w:val="1"/>
        <w:shd w:val="clear" w:color="auto" w:fill="auto"/>
        <w:rPr>
          <w:sz w:val="28"/>
          <w:szCs w:val="28"/>
        </w:rPr>
      </w:pPr>
      <w:r w:rsidRPr="00724AA8">
        <w:rPr>
          <w:sz w:val="28"/>
          <w:szCs w:val="28"/>
        </w:rPr>
        <w:t>Для основного общего образования:</w:t>
      </w:r>
    </w:p>
    <w:p w:rsidR="00E94C81" w:rsidRPr="00724AA8" w:rsidRDefault="008373C5" w:rsidP="00724AA8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</w:t>
      </w:r>
      <w:r w:rsidRPr="00724AA8">
        <w:rPr>
          <w:color w:val="413A3C"/>
          <w:sz w:val="28"/>
          <w:szCs w:val="28"/>
        </w:rPr>
        <w:t>у</w:t>
      </w:r>
      <w:r w:rsidRPr="00724AA8">
        <w:rPr>
          <w:sz w:val="28"/>
          <w:szCs w:val="28"/>
        </w:rPr>
        <w:t>рса вне</w:t>
      </w:r>
      <w:r w:rsidRPr="00724AA8">
        <w:rPr>
          <w:color w:val="413A3C"/>
          <w:sz w:val="28"/>
          <w:szCs w:val="28"/>
        </w:rPr>
        <w:t>у</w:t>
      </w:r>
      <w:r w:rsidRPr="00724AA8">
        <w:rPr>
          <w:sz w:val="28"/>
          <w:szCs w:val="28"/>
        </w:rPr>
        <w:t>рочной деятельности в соответствии с ФГОС основного общего образования. Профориентация.</w:t>
      </w:r>
    </w:p>
    <w:p w:rsidR="00E94C81" w:rsidRPr="00724AA8" w:rsidRDefault="008373C5" w:rsidP="00724AA8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курса внеурочной деятельности соответст</w:t>
      </w:r>
      <w:r w:rsidRPr="00724AA8">
        <w:rPr>
          <w:sz w:val="28"/>
          <w:szCs w:val="28"/>
        </w:rPr>
        <w:t xml:space="preserve">вии с ФГОС основного общего образования </w:t>
      </w:r>
      <w:r w:rsidRPr="00724AA8">
        <w:rPr>
          <w:color w:val="413A3C"/>
          <w:sz w:val="28"/>
          <w:szCs w:val="28"/>
        </w:rPr>
        <w:t>.</w:t>
      </w:r>
      <w:r w:rsidRPr="00724AA8">
        <w:rPr>
          <w:sz w:val="28"/>
          <w:szCs w:val="28"/>
        </w:rPr>
        <w:t>Фунциональная грамотность</w:t>
      </w:r>
      <w:r w:rsidRPr="00724AA8">
        <w:rPr>
          <w:color w:val="413A3C"/>
          <w:sz w:val="28"/>
          <w:szCs w:val="28"/>
        </w:rPr>
        <w:t>.</w:t>
      </w:r>
    </w:p>
    <w:p w:rsidR="00E94C81" w:rsidRPr="00724AA8" w:rsidRDefault="008373C5" w:rsidP="00724AA8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rPr>
          <w:sz w:val="28"/>
          <w:szCs w:val="28"/>
        </w:rPr>
      </w:pPr>
      <w:r w:rsidRPr="00724AA8">
        <w:rPr>
          <w:sz w:val="28"/>
          <w:szCs w:val="28"/>
        </w:rPr>
        <w:t>Примерная соответствии с ФГОС основного общего образования исследовательская деятельность (естественнонаучный блок)</w:t>
      </w:r>
      <w:r w:rsidRPr="00724AA8">
        <w:rPr>
          <w:color w:val="413A3C"/>
          <w:sz w:val="28"/>
          <w:szCs w:val="28"/>
        </w:rPr>
        <w:t>.</w:t>
      </w:r>
    </w:p>
    <w:p w:rsidR="00E94C81" w:rsidRPr="00724AA8" w:rsidRDefault="008373C5" w:rsidP="00724AA8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курса внеурочной деятельности в соответстви</w:t>
      </w:r>
      <w:r w:rsidRPr="00724AA8">
        <w:rPr>
          <w:sz w:val="28"/>
          <w:szCs w:val="28"/>
        </w:rPr>
        <w:t>и с ФГОС основного общего образования. Проектно-исследовательская деятельность (гуманитарный блок)</w:t>
      </w:r>
      <w:r w:rsidRPr="00724AA8">
        <w:rPr>
          <w:color w:val="413A3C"/>
          <w:sz w:val="28"/>
          <w:szCs w:val="28"/>
        </w:rPr>
        <w:t>.</w:t>
      </w:r>
    </w:p>
    <w:p w:rsidR="00E94C81" w:rsidRPr="00724AA8" w:rsidRDefault="008373C5" w:rsidP="00724AA8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курса внеурочной деятельности в соответствии с ФГОС основного общего образования . Экологический образ жизни.</w:t>
      </w:r>
    </w:p>
    <w:p w:rsidR="00E94C81" w:rsidRPr="00724AA8" w:rsidRDefault="008373C5" w:rsidP="00724AA8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rPr>
          <w:sz w:val="28"/>
          <w:szCs w:val="28"/>
        </w:rPr>
      </w:pPr>
      <w:r w:rsidRPr="00724AA8">
        <w:rPr>
          <w:sz w:val="28"/>
          <w:szCs w:val="28"/>
        </w:rPr>
        <w:t xml:space="preserve">Примерная рабочая </w:t>
      </w:r>
      <w:r w:rsidRPr="00724AA8">
        <w:rPr>
          <w:sz w:val="28"/>
          <w:szCs w:val="28"/>
        </w:rPr>
        <w:t>программа курса внеурочной деятельности в соответствии с ФГОС основною общего образования. Умей вести за собой.</w:t>
      </w:r>
    </w:p>
    <w:p w:rsidR="00E94C81" w:rsidRPr="00724AA8" w:rsidRDefault="008373C5" w:rsidP="00724AA8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rPr>
          <w:sz w:val="28"/>
          <w:szCs w:val="28"/>
        </w:rPr>
      </w:pPr>
      <w:r w:rsidRPr="00724AA8">
        <w:rPr>
          <w:sz w:val="28"/>
          <w:szCs w:val="28"/>
        </w:rPr>
        <w:t>Примерная рабочая программа курса внеурочной деятельности в соответствии с ФГОС основного общего образования. Мир визуально- пространственных ис</w:t>
      </w:r>
      <w:r w:rsidRPr="00724AA8">
        <w:rPr>
          <w:sz w:val="28"/>
          <w:szCs w:val="28"/>
        </w:rPr>
        <w:t>кусств:</w:t>
      </w:r>
    </w:p>
    <w:p w:rsidR="00E94C81" w:rsidRPr="00724AA8" w:rsidRDefault="008373C5" w:rsidP="00724AA8">
      <w:pPr>
        <w:pStyle w:val="1"/>
        <w:shd w:val="clear" w:color="auto" w:fill="auto"/>
        <w:rPr>
          <w:sz w:val="28"/>
          <w:szCs w:val="28"/>
        </w:rPr>
      </w:pPr>
      <w:r w:rsidRPr="00724AA8">
        <w:rPr>
          <w:sz w:val="28"/>
          <w:szCs w:val="28"/>
        </w:rPr>
        <w:t>"Мир декоративно-прикладного искусства";</w:t>
      </w:r>
    </w:p>
    <w:p w:rsidR="00E94C81" w:rsidRPr="00724AA8" w:rsidRDefault="008373C5" w:rsidP="00724AA8">
      <w:pPr>
        <w:pStyle w:val="1"/>
        <w:shd w:val="clear" w:color="auto" w:fill="auto"/>
        <w:rPr>
          <w:sz w:val="28"/>
          <w:szCs w:val="28"/>
        </w:rPr>
      </w:pPr>
      <w:r w:rsidRPr="00724AA8">
        <w:rPr>
          <w:sz w:val="28"/>
          <w:szCs w:val="28"/>
        </w:rPr>
        <w:t>"Мир изобразительного искусства'</w:t>
      </w:r>
    </w:p>
    <w:p w:rsidR="00E94C81" w:rsidRPr="00724AA8" w:rsidRDefault="008373C5" w:rsidP="00724AA8">
      <w:pPr>
        <w:pStyle w:val="1"/>
        <w:shd w:val="clear" w:color="auto" w:fill="auto"/>
        <w:rPr>
          <w:sz w:val="28"/>
          <w:szCs w:val="28"/>
        </w:rPr>
      </w:pPr>
      <w:r w:rsidRPr="00724AA8">
        <w:rPr>
          <w:sz w:val="28"/>
          <w:szCs w:val="28"/>
        </w:rPr>
        <w:t>"М</w:t>
      </w:r>
      <w:r w:rsidRPr="00724AA8">
        <w:rPr>
          <w:color w:val="413A3C"/>
          <w:sz w:val="28"/>
          <w:szCs w:val="28"/>
        </w:rPr>
        <w:t>е</w:t>
      </w:r>
      <w:r w:rsidRPr="00724AA8">
        <w:rPr>
          <w:sz w:val="28"/>
          <w:szCs w:val="28"/>
        </w:rPr>
        <w:t>таморфозы в архитектуре и дизайне элементов третьего декорирования"; "Фотография и художественное изображение в зрелищных и экранных искусствах".</w:t>
      </w:r>
    </w:p>
    <w:p w:rsidR="00E94C81" w:rsidRPr="00724AA8" w:rsidRDefault="008373C5" w:rsidP="00724AA8">
      <w:pPr>
        <w:pStyle w:val="1"/>
        <w:shd w:val="clear" w:color="auto" w:fill="auto"/>
        <w:rPr>
          <w:sz w:val="28"/>
          <w:szCs w:val="28"/>
        </w:rPr>
      </w:pPr>
      <w:r w:rsidRPr="00724AA8">
        <w:rPr>
          <w:sz w:val="28"/>
          <w:szCs w:val="28"/>
        </w:rPr>
        <w:t>ФГБОУ "Всероссийский детс</w:t>
      </w:r>
      <w:r w:rsidRPr="00724AA8">
        <w:rPr>
          <w:sz w:val="28"/>
          <w:szCs w:val="28"/>
        </w:rPr>
        <w:t>кий центр "Орлёнок" и Общероссийская общественно-государственная детско-юношеская организация "</w:t>
      </w:r>
      <w:r w:rsidRPr="00724AA8">
        <w:rPr>
          <w:color w:val="413A3C"/>
          <w:sz w:val="28"/>
          <w:szCs w:val="28"/>
        </w:rPr>
        <w:t>Р</w:t>
      </w:r>
      <w:r w:rsidRPr="00724AA8">
        <w:rPr>
          <w:sz w:val="28"/>
          <w:szCs w:val="28"/>
        </w:rPr>
        <w:t xml:space="preserve">оссийское </w:t>
      </w:r>
      <w:r w:rsidRPr="00724AA8">
        <w:rPr>
          <w:sz w:val="28"/>
          <w:szCs w:val="28"/>
        </w:rPr>
        <w:lastRenderedPageBreak/>
        <w:t>движение школьников" разрабатывае</w:t>
      </w:r>
      <w:r w:rsidRPr="00724AA8">
        <w:rPr>
          <w:color w:val="413A3C"/>
          <w:sz w:val="28"/>
          <w:szCs w:val="28"/>
        </w:rPr>
        <w:t xml:space="preserve">т </w:t>
      </w:r>
      <w:r w:rsidRPr="00724AA8">
        <w:rPr>
          <w:sz w:val="28"/>
          <w:szCs w:val="28"/>
        </w:rPr>
        <w:t>учебно-методический комплекс по реализации Программы развития социальной активности обучающихся начальных классов "</w:t>
      </w:r>
      <w:r w:rsidRPr="00724AA8">
        <w:rPr>
          <w:sz w:val="28"/>
          <w:szCs w:val="28"/>
        </w:rPr>
        <w:t>Орлята России".</w:t>
      </w:r>
    </w:p>
    <w:p w:rsidR="00E94C81" w:rsidRPr="00724AA8" w:rsidRDefault="008373C5" w:rsidP="00724AA8">
      <w:pPr>
        <w:pStyle w:val="1"/>
        <w:shd w:val="clear" w:color="auto" w:fill="auto"/>
        <w:spacing w:line="259" w:lineRule="auto"/>
        <w:rPr>
          <w:sz w:val="28"/>
          <w:szCs w:val="28"/>
        </w:rPr>
      </w:pPr>
      <w:r w:rsidRPr="00724AA8">
        <w:rPr>
          <w:color w:val="2B2024"/>
          <w:sz w:val="28"/>
          <w:szCs w:val="28"/>
        </w:rPr>
        <w:t xml:space="preserve">ФГБУК "Всероссийский центр развития художественного творчества и гуманитарных технологий" и Театральный институт </w:t>
      </w:r>
      <w:r w:rsidRPr="00724AA8">
        <w:rPr>
          <w:color w:val="413A3C"/>
          <w:sz w:val="28"/>
          <w:szCs w:val="28"/>
        </w:rPr>
        <w:t xml:space="preserve">им. </w:t>
      </w:r>
      <w:r w:rsidRPr="00724AA8">
        <w:rPr>
          <w:color w:val="2B2024"/>
          <w:sz w:val="28"/>
          <w:szCs w:val="28"/>
        </w:rPr>
        <w:t xml:space="preserve">Б. Щукина разрабатывает учебно-методический комплекс по </w:t>
      </w:r>
      <w:r w:rsidRPr="00724AA8">
        <w:rPr>
          <w:color w:val="413A3C"/>
          <w:sz w:val="28"/>
          <w:szCs w:val="28"/>
        </w:rPr>
        <w:t xml:space="preserve">развитию школьных </w:t>
      </w:r>
      <w:r w:rsidRPr="00724AA8">
        <w:rPr>
          <w:color w:val="2B2024"/>
          <w:sz w:val="28"/>
          <w:szCs w:val="28"/>
        </w:rPr>
        <w:t>театров.</w:t>
      </w:r>
    </w:p>
    <w:p w:rsidR="00E94C81" w:rsidRPr="00724AA8" w:rsidRDefault="008373C5" w:rsidP="00724AA8">
      <w:pPr>
        <w:pStyle w:val="1"/>
        <w:shd w:val="clear" w:color="auto" w:fill="auto"/>
        <w:spacing w:line="259" w:lineRule="auto"/>
        <w:rPr>
          <w:sz w:val="28"/>
          <w:szCs w:val="28"/>
        </w:rPr>
      </w:pPr>
      <w:r w:rsidRPr="00724AA8">
        <w:rPr>
          <w:color w:val="413A3C"/>
          <w:sz w:val="28"/>
          <w:szCs w:val="28"/>
        </w:rPr>
        <w:t>ФГБОУ ДО "Федеральный центр дополнительн</w:t>
      </w:r>
      <w:r w:rsidRPr="00724AA8">
        <w:rPr>
          <w:color w:val="413A3C"/>
          <w:sz w:val="28"/>
          <w:szCs w:val="28"/>
        </w:rPr>
        <w:t xml:space="preserve">ого образования и организации </w:t>
      </w:r>
      <w:r w:rsidRPr="00724AA8">
        <w:rPr>
          <w:color w:val="2B2024"/>
          <w:sz w:val="28"/>
          <w:szCs w:val="28"/>
        </w:rPr>
        <w:t xml:space="preserve">отдыха </w:t>
      </w:r>
      <w:r w:rsidRPr="00724AA8">
        <w:rPr>
          <w:color w:val="413A3C"/>
          <w:sz w:val="28"/>
          <w:szCs w:val="28"/>
        </w:rPr>
        <w:t xml:space="preserve">и оздоровления детей" разрабатывает учебно-методический комплекс </w:t>
      </w:r>
      <w:r w:rsidRPr="00724AA8">
        <w:rPr>
          <w:color w:val="2B2024"/>
          <w:sz w:val="28"/>
          <w:szCs w:val="28"/>
        </w:rPr>
        <w:t>по развитию школьных музеев.</w:t>
      </w:r>
    </w:p>
    <w:p w:rsidR="00E94C81" w:rsidRPr="00724AA8" w:rsidRDefault="008373C5" w:rsidP="00724AA8">
      <w:pPr>
        <w:pStyle w:val="1"/>
        <w:shd w:val="clear" w:color="auto" w:fill="auto"/>
        <w:spacing w:line="259" w:lineRule="auto"/>
        <w:rPr>
          <w:sz w:val="28"/>
          <w:szCs w:val="28"/>
        </w:rPr>
      </w:pPr>
      <w:r w:rsidRPr="00724AA8">
        <w:rPr>
          <w:color w:val="2B2024"/>
          <w:sz w:val="28"/>
          <w:szCs w:val="28"/>
        </w:rPr>
        <w:t xml:space="preserve">ФГБУ "Федеральный центр организационно-методического обеспечения </w:t>
      </w:r>
      <w:r w:rsidRPr="00724AA8">
        <w:rPr>
          <w:color w:val="413A3C"/>
          <w:sz w:val="28"/>
          <w:szCs w:val="28"/>
        </w:rPr>
        <w:t xml:space="preserve">физического воспитания" разрабатывает учебно-методический </w:t>
      </w:r>
      <w:r w:rsidRPr="00724AA8">
        <w:rPr>
          <w:color w:val="2B2024"/>
          <w:sz w:val="28"/>
          <w:szCs w:val="28"/>
        </w:rPr>
        <w:t xml:space="preserve">комплекс по </w:t>
      </w:r>
      <w:r w:rsidRPr="00724AA8">
        <w:rPr>
          <w:color w:val="413A3C"/>
          <w:sz w:val="28"/>
          <w:szCs w:val="28"/>
        </w:rPr>
        <w:t>развитию школьных спортивных клубов.</w:t>
      </w:r>
      <w:bookmarkStart w:id="0" w:name="_GoBack"/>
      <w:bookmarkEnd w:id="0"/>
    </w:p>
    <w:sectPr w:rsidR="00E94C81" w:rsidRPr="00724AA8">
      <w:type w:val="continuous"/>
      <w:pgSz w:w="11900" w:h="16840"/>
      <w:pgMar w:top="1135" w:right="886" w:bottom="1139" w:left="1485" w:header="707" w:footer="71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C5" w:rsidRDefault="008373C5">
      <w:r>
        <w:separator/>
      </w:r>
    </w:p>
  </w:endnote>
  <w:endnote w:type="continuationSeparator" w:id="0">
    <w:p w:rsidR="008373C5" w:rsidRDefault="0083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C5" w:rsidRDefault="008373C5"/>
  </w:footnote>
  <w:footnote w:type="continuationSeparator" w:id="0">
    <w:p w:rsidR="008373C5" w:rsidRDefault="008373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6B2"/>
    <w:multiLevelType w:val="multilevel"/>
    <w:tmpl w:val="C3669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C40BC"/>
    <w:multiLevelType w:val="multilevel"/>
    <w:tmpl w:val="7B7CD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751D15"/>
    <w:multiLevelType w:val="multilevel"/>
    <w:tmpl w:val="C4F22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8B2235"/>
    <w:multiLevelType w:val="multilevel"/>
    <w:tmpl w:val="E65016E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0E150D"/>
    <w:multiLevelType w:val="multilevel"/>
    <w:tmpl w:val="9F9E0B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81"/>
    <w:rsid w:val="00724AA8"/>
    <w:rsid w:val="008373C5"/>
    <w:rsid w:val="00E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C5983-C821-4E9B-B03C-272553A6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97C9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color w:val="4697C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Director_1</cp:lastModifiedBy>
  <cp:revision>2</cp:revision>
  <dcterms:created xsi:type="dcterms:W3CDTF">2022-09-18T13:30:00Z</dcterms:created>
  <dcterms:modified xsi:type="dcterms:W3CDTF">2022-09-18T13:40:00Z</dcterms:modified>
</cp:coreProperties>
</file>