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709" w:rsidRPr="00046709" w:rsidRDefault="00046709" w:rsidP="0004670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709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0467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046709" w:rsidRPr="00046709" w:rsidRDefault="00046709" w:rsidP="00046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«Ялхой-Мохковская СШ»</w:t>
      </w:r>
      <w:r w:rsidRPr="00046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6709" w:rsidRDefault="00046709" w:rsidP="00046709">
      <w:pPr>
        <w:widowControl w:val="0"/>
        <w:spacing w:after="302" w:line="24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7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</w:t>
      </w:r>
      <w:r w:rsidRPr="00046709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046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</w:p>
    <w:p w:rsidR="00046709" w:rsidRDefault="00046709" w:rsidP="00046709">
      <w:pPr>
        <w:widowControl w:val="0"/>
        <w:spacing w:after="302" w:line="24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09" w:rsidRDefault="00046709" w:rsidP="00046709">
      <w:pPr>
        <w:widowControl w:val="0"/>
        <w:spacing w:after="302" w:line="24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09" w:rsidRDefault="00046709" w:rsidP="00046709">
      <w:pPr>
        <w:widowControl w:val="0"/>
        <w:spacing w:after="302" w:line="24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09" w:rsidRDefault="00046709" w:rsidP="00046709">
      <w:pPr>
        <w:widowControl w:val="0"/>
        <w:spacing w:after="302" w:line="24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09" w:rsidRDefault="00046709" w:rsidP="00046709">
      <w:pPr>
        <w:widowControl w:val="0"/>
        <w:spacing w:after="302" w:line="24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09" w:rsidRDefault="00046709" w:rsidP="00046709">
      <w:pPr>
        <w:widowControl w:val="0"/>
        <w:spacing w:after="302" w:line="24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09" w:rsidRDefault="00046709" w:rsidP="00046709">
      <w:pPr>
        <w:widowControl w:val="0"/>
        <w:spacing w:after="302" w:line="24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09" w:rsidRDefault="00046709" w:rsidP="00046709">
      <w:pPr>
        <w:widowControl w:val="0"/>
        <w:spacing w:after="302" w:line="24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09" w:rsidRPr="00046709" w:rsidRDefault="00046709" w:rsidP="00046709">
      <w:pPr>
        <w:widowControl w:val="0"/>
        <w:spacing w:after="302" w:line="244" w:lineRule="exact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046709" w:rsidRPr="00046709" w:rsidRDefault="00046709" w:rsidP="00046709">
      <w:pPr>
        <w:widowControl w:val="0"/>
        <w:spacing w:after="0" w:line="244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 w:bidi="ru-RU"/>
        </w:rPr>
        <w:t>ПОЛОЖЕНИЕ</w:t>
      </w: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</w:t>
      </w:r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 НАСТАВНИЧЕСТВЕ</w:t>
      </w: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</w:t>
      </w:r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МБОУ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«Ялхой-Мохковская СШ» </w:t>
      </w:r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5</w:t>
      </w:r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гг.</w:t>
      </w: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Pr="00046709" w:rsidRDefault="00046709" w:rsidP="00046709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Default="00046709" w:rsidP="00046709">
      <w:pPr>
        <w:widowControl w:val="0"/>
        <w:numPr>
          <w:ilvl w:val="0"/>
          <w:numId w:val="1"/>
        </w:numPr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Общие положения</w:t>
      </w:r>
    </w:p>
    <w:p w:rsidR="00046709" w:rsidRPr="00046709" w:rsidRDefault="00046709" w:rsidP="00046709">
      <w:pPr>
        <w:widowControl w:val="0"/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5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Настоящее Положение о наставничестве 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«Ялхой-Мохковская СШ» </w:t>
      </w:r>
      <w:r w:rsidRPr="00046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(далее - положение) разработано в соответствии с Федеральным законом от 29.12.2012 г. № 273 -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510"/>
        </w:tabs>
        <w:spacing w:after="285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046709" w:rsidRPr="00046709" w:rsidRDefault="00046709" w:rsidP="00046709">
      <w:pPr>
        <w:widowControl w:val="0"/>
        <w:numPr>
          <w:ilvl w:val="0"/>
          <w:numId w:val="1"/>
        </w:numPr>
        <w:tabs>
          <w:tab w:val="left" w:pos="3469"/>
        </w:tabs>
        <w:spacing w:after="276" w:line="244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Основные понятия и термины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452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452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5"/>
        </w:tabs>
        <w:spacing w:after="505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:rsidR="00046709" w:rsidRPr="00046709" w:rsidRDefault="00046709" w:rsidP="00046709">
      <w:pPr>
        <w:widowControl w:val="0"/>
        <w:numPr>
          <w:ilvl w:val="0"/>
          <w:numId w:val="1"/>
        </w:numPr>
        <w:tabs>
          <w:tab w:val="left" w:pos="3666"/>
        </w:tabs>
        <w:spacing w:after="268" w:line="244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Цели и задачи наставничества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5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«Ялхой-Мохковская СШ»</w:t>
      </w: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4"/>
        </w:tabs>
        <w:spacing w:after="0" w:line="25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Основными задачами школьного наставничества являются: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разработка и реализация мероприятий дорожной карты внедрения целевой модели;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разработка и реализация программ наставничества;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инфраструктурное и материально -техническое обеспечение реализации программ наставничества;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проведение внутреннего мониторинга реализации и эффективности программ наставничества в школе;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формирования баз данных программ наставничества и лучших практик;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условий для повышения уровня профессионального мастерства педагогических</w:t>
      </w:r>
    </w:p>
    <w:p w:rsidR="00046709" w:rsidRPr="00046709" w:rsidRDefault="00046709" w:rsidP="00046709">
      <w:pPr>
        <w:widowControl w:val="0"/>
        <w:tabs>
          <w:tab w:val="left" w:pos="8376"/>
        </w:tabs>
        <w:spacing w:after="528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работников, задействованных в реализации целевой модели наставничества, в формате непрерывного образования.</w:t>
      </w:r>
    </w:p>
    <w:p w:rsidR="00046709" w:rsidRPr="00046709" w:rsidRDefault="00046709" w:rsidP="00046709">
      <w:pPr>
        <w:widowControl w:val="0"/>
        <w:numPr>
          <w:ilvl w:val="0"/>
          <w:numId w:val="1"/>
        </w:numPr>
        <w:tabs>
          <w:tab w:val="left" w:pos="2905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Организационные основы наставничества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Школьное наставничество организуется на основании приказа директора школы.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Руководство деятельностью наставничества осуществляет куратор, заместитель директора школы по учебно - воспитательной работе.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Куратор целевой модели наставничества назначается приказом директора школы.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Наставляемым могут быть обучающиеся: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демонстрирующие неудовлетворительные образовательные результаты;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ограниченными возможностями здоровья;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попавшие в трудную жизненную ситуацию;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имеющие проблемы с поведением;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принимающие участие в жизни школы, отстраненных от коллектива.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4"/>
        </w:tabs>
        <w:spacing w:after="0" w:line="26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Наставляемыми могут быть педагоги: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6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молодые специалисты;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6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находящиеся в состоянии эмоционального выгорания, хронической усталости;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находящиеся в процессе адаптации на новом месте работы;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желающие овладеть современными программами, цифровыми навыками, ИКТ компетенциями и т.д.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529"/>
        </w:tabs>
        <w:spacing w:after="0" w:line="24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Наставниками могут быть: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обучающихся - активные участники родительских советов;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выпускники, заинтересованные в поддержке своей школы;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сотрудники предприятий, заинтересованные в подготовке будущих кадров;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успешные предприниматели или общественные деятели, которые чувствуют потребность передать свой опыт;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704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ветераны педагогического труда.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Участие наставника и наставляемых в целевой модели основывается на добровольном согласии.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наставнических пар / групп осуществляется после знакомства с программами наставничества.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28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046709" w:rsidRPr="00046709" w:rsidRDefault="00046709" w:rsidP="00046709">
      <w:pPr>
        <w:widowControl w:val="0"/>
        <w:tabs>
          <w:tab w:val="left" w:pos="691"/>
        </w:tabs>
        <w:spacing w:after="28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46709" w:rsidRPr="00046709" w:rsidRDefault="00046709" w:rsidP="00046709">
      <w:pPr>
        <w:widowControl w:val="0"/>
        <w:numPr>
          <w:ilvl w:val="0"/>
          <w:numId w:val="1"/>
        </w:numPr>
        <w:tabs>
          <w:tab w:val="left" w:pos="2966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Реализация целевой модели наставничества.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1C1C1C"/>
          <w:sz w:val="24"/>
          <w:szCs w:val="24"/>
          <w:lang w:eastAsia="ru-RU" w:bidi="ru-RU"/>
        </w:rPr>
        <w:t xml:space="preserve">Представление программ наставничества в форме «Ученик - ученик», </w:t>
      </w: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«Учитель - учитель», «Учитель - ученик» на ученической конференции, педагогическом совете и родительском совете</w:t>
      </w:r>
      <w:r w:rsidRPr="00046709">
        <w:rPr>
          <w:rFonts w:ascii="Times New Roman" w:eastAsia="Times New Roman" w:hAnsi="Times New Roman" w:cs="Times New Roman"/>
          <w:color w:val="1C1C1C"/>
          <w:sz w:val="24"/>
          <w:szCs w:val="24"/>
          <w:lang w:eastAsia="ru-RU" w:bidi="ru-RU"/>
        </w:rPr>
        <w:t>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1C1C1C"/>
          <w:sz w:val="24"/>
          <w:szCs w:val="24"/>
          <w:lang w:eastAsia="ru-RU" w:bidi="ru-RU"/>
        </w:rPr>
        <w:t xml:space="preserve">Этапы </w:t>
      </w: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комплекса мероприятий по реализации взаимодействия наставник - наставляемый.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5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первой, организационной, встречи наставника и наставляемого.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второй, пробной рабочей, встречи наставника и наставляемого.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Регулярные встречи наставника и наставляемого.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заключительной встречи наставника и наставляемого.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целевой модели наставничества осуществляется в течение календарного года.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284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046709" w:rsidRPr="00046709" w:rsidRDefault="00046709" w:rsidP="00046709">
      <w:pPr>
        <w:widowControl w:val="0"/>
        <w:numPr>
          <w:ilvl w:val="0"/>
          <w:numId w:val="1"/>
        </w:numPr>
        <w:tabs>
          <w:tab w:val="left" w:pos="1341"/>
        </w:tabs>
        <w:spacing w:after="0" w:line="254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Мониторинг и оценка результатов реализации программы наставничества.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программы наставничества состоит из двух основных этапов: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5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качества процесса реализации программы наставничества;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5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046709" w:rsidRPr="00046709" w:rsidRDefault="00046709" w:rsidP="00046709">
      <w:pPr>
        <w:widowControl w:val="0"/>
        <w:numPr>
          <w:ilvl w:val="1"/>
          <w:numId w:val="1"/>
        </w:numPr>
        <w:tabs>
          <w:tab w:val="left" w:pos="691"/>
        </w:tabs>
        <w:spacing w:after="257" w:line="25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ходе проведения мониторинга не выставляются отметки.</w:t>
      </w:r>
    </w:p>
    <w:p w:rsidR="00046709" w:rsidRPr="00046709" w:rsidRDefault="00046709" w:rsidP="00046709">
      <w:pPr>
        <w:keepNext/>
        <w:keepLines/>
        <w:widowControl w:val="0"/>
        <w:numPr>
          <w:ilvl w:val="0"/>
          <w:numId w:val="1"/>
        </w:numPr>
        <w:tabs>
          <w:tab w:val="left" w:pos="3652"/>
        </w:tabs>
        <w:spacing w:after="0" w:line="283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2"/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Обязанности наставника:</w:t>
      </w:r>
      <w:bookmarkEnd w:id="1"/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МБОУ </w:t>
      </w: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«Ялхой-Мохковск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ая СШ»</w:t>
      </w: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определяющих права и обязанности.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Разработать совместно с наставляемым план наставничества.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Помогать наставляемому осознать свои сильные и слабые стороны и определить векторы развития.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276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046709" w:rsidRPr="00046709" w:rsidRDefault="00046709" w:rsidP="00046709">
      <w:pPr>
        <w:keepNext/>
        <w:keepLines/>
        <w:widowControl w:val="0"/>
        <w:numPr>
          <w:ilvl w:val="0"/>
          <w:numId w:val="1"/>
        </w:numPr>
        <w:tabs>
          <w:tab w:val="left" w:pos="4038"/>
        </w:tabs>
        <w:spacing w:after="0" w:line="283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3"/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Права наставника:</w:t>
      </w:r>
      <w:bookmarkEnd w:id="2"/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Защищать профессиональную честь и достоинство.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Проходить обучение с использованием федеральных программы, программ Школы наставничества.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4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Получать психологическое сопровождение.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249" w:line="24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046709" w:rsidRPr="00046709" w:rsidRDefault="00046709" w:rsidP="00046709">
      <w:pPr>
        <w:keepNext/>
        <w:keepLines/>
        <w:widowControl w:val="0"/>
        <w:numPr>
          <w:ilvl w:val="0"/>
          <w:numId w:val="1"/>
        </w:numPr>
        <w:tabs>
          <w:tab w:val="left" w:pos="3518"/>
        </w:tabs>
        <w:spacing w:after="0" w:line="283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4"/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Обязанности наставляемого:</w:t>
      </w:r>
      <w:bookmarkEnd w:id="3"/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«Ялхой-Мохковская СШ»</w:t>
      </w: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определяющих права и обязанности.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Разработать совместно с наставляемым план наставничества.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284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Выполнять этапы реализации программы наставничества.</w:t>
      </w:r>
    </w:p>
    <w:p w:rsidR="00046709" w:rsidRPr="00046709" w:rsidRDefault="00046709" w:rsidP="00046709">
      <w:pPr>
        <w:keepNext/>
        <w:keepLines/>
        <w:widowControl w:val="0"/>
        <w:numPr>
          <w:ilvl w:val="0"/>
          <w:numId w:val="1"/>
        </w:numPr>
        <w:tabs>
          <w:tab w:val="left" w:pos="3929"/>
        </w:tabs>
        <w:spacing w:after="0" w:line="278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5"/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Права наставляемого:</w:t>
      </w:r>
      <w:bookmarkEnd w:id="4"/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Выбирать самому наставника из предложенных кандидатур.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Рассчитывать на оказание психологического сопровождения.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311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Защищать свои интересы самостоятельно и (или) через представителя.</w:t>
      </w:r>
    </w:p>
    <w:p w:rsidR="00046709" w:rsidRPr="00046709" w:rsidRDefault="00046709" w:rsidP="00046709">
      <w:pPr>
        <w:keepNext/>
        <w:keepLines/>
        <w:widowControl w:val="0"/>
        <w:numPr>
          <w:ilvl w:val="0"/>
          <w:numId w:val="1"/>
        </w:numPr>
        <w:tabs>
          <w:tab w:val="left" w:pos="2319"/>
        </w:tabs>
        <w:spacing w:after="268" w:line="244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6"/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Механизмы мотивации и поощрения наставников.</w:t>
      </w:r>
      <w:bookmarkEnd w:id="5"/>
    </w:p>
    <w:p w:rsidR="00046709" w:rsidRPr="00046709" w:rsidRDefault="00046709" w:rsidP="00046709">
      <w:pPr>
        <w:widowControl w:val="0"/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Мероприятия по популяризации роли наставника.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и проведение фестивалей, форумов, конференций наставников на школьном уровне.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  <w:tab w:val="left" w:pos="4405"/>
          <w:tab w:val="center" w:pos="8410"/>
        </w:tabs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Выдвижение лучших наставников</w:t>
      </w: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на конкурсы и мероприятия на</w:t>
      </w: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муниципальном,</w:t>
      </w:r>
    </w:p>
    <w:p w:rsidR="00046709" w:rsidRPr="00046709" w:rsidRDefault="00046709" w:rsidP="00046709">
      <w:pPr>
        <w:widowControl w:val="0"/>
        <w:spacing w:after="0" w:line="25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региональном и федеральном уровнях.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специальной рубрики «Наши наставники» на школьном сайте.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на школьном сайте методической копилки с программами наставничества.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  <w:tab w:val="left" w:pos="4458"/>
        </w:tabs>
        <w:spacing w:after="0" w:line="26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Благодарственные письма родителям</w:t>
      </w: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наставников из числа обучающихся.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Предоставлять наставникам возможности принимать участие в формировании предложений,</w:t>
      </w:r>
    </w:p>
    <w:p w:rsidR="00046709" w:rsidRPr="00046709" w:rsidRDefault="00046709" w:rsidP="00046709">
      <w:pPr>
        <w:widowControl w:val="0"/>
        <w:tabs>
          <w:tab w:val="left" w:pos="4613"/>
          <w:tab w:val="left" w:pos="8904"/>
        </w:tabs>
        <w:spacing w:after="296" w:line="26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касающихся развития школы.</w:t>
      </w:r>
    </w:p>
    <w:p w:rsidR="00046709" w:rsidRPr="00046709" w:rsidRDefault="00046709" w:rsidP="00046709">
      <w:pPr>
        <w:keepNext/>
        <w:keepLines/>
        <w:widowControl w:val="0"/>
        <w:numPr>
          <w:ilvl w:val="0"/>
          <w:numId w:val="1"/>
        </w:numPr>
        <w:tabs>
          <w:tab w:val="left" w:pos="2489"/>
        </w:tabs>
        <w:spacing w:after="0" w:line="244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7"/>
      <w:r w:rsidRPr="00046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Документы, регламентирующие наставничество</w:t>
      </w:r>
      <w:bookmarkEnd w:id="6"/>
    </w:p>
    <w:p w:rsidR="00046709" w:rsidRPr="00046709" w:rsidRDefault="00046709" w:rsidP="00046709">
      <w:pPr>
        <w:widowControl w:val="0"/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документам, регламентирующим деятельность наставников, относятся: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Положение о наставничестве в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«Ялхой-Мохковская СШ»</w:t>
      </w: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1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 директора школы о внедрении целевой модели наставничества;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9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Целевая модель наставничества в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«Ялхой-Мохковская СШ»</w:t>
      </w: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9"/>
        </w:tabs>
        <w:spacing w:after="0" w:line="28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Дорожная карта внедрения системы наставничества в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«Ялхой-Мохковская СШ»</w:t>
      </w: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046709" w:rsidRPr="00046709" w:rsidRDefault="00046709" w:rsidP="00046709">
      <w:pPr>
        <w:widowControl w:val="0"/>
        <w:numPr>
          <w:ilvl w:val="0"/>
          <w:numId w:val="2"/>
        </w:numPr>
        <w:tabs>
          <w:tab w:val="left" w:pos="699"/>
        </w:tabs>
        <w:spacing w:after="0" w:line="24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046709" w:rsidRPr="00046709">
          <w:pgSz w:w="11900" w:h="16840"/>
          <w:pgMar w:top="868" w:right="821" w:bottom="745" w:left="1384" w:header="0" w:footer="3" w:gutter="0"/>
          <w:cols w:space="720"/>
          <w:noEndnote/>
          <w:docGrid w:linePitch="360"/>
        </w:sectPr>
      </w:pPr>
      <w:r w:rsidRPr="00046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 «Об утверждении наставнических пар/групп».</w:t>
      </w:r>
    </w:p>
    <w:p w:rsidR="002C4A0C" w:rsidRPr="00046709" w:rsidRDefault="00046709" w:rsidP="00046709">
      <w:pPr>
        <w:rPr>
          <w:rFonts w:ascii="Times New Roman" w:hAnsi="Times New Roman" w:cs="Times New Roman"/>
          <w:sz w:val="24"/>
          <w:szCs w:val="24"/>
        </w:rPr>
      </w:pPr>
    </w:p>
    <w:sectPr w:rsidR="002C4A0C" w:rsidRPr="00046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F44AE"/>
    <w:multiLevelType w:val="multilevel"/>
    <w:tmpl w:val="12B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4C"/>
    <w:rsid w:val="00046709"/>
    <w:rsid w:val="00285581"/>
    <w:rsid w:val="0083714C"/>
    <w:rsid w:val="00E7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33915-7982-4251-92F1-29392FB6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67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Director_1</cp:lastModifiedBy>
  <cp:revision>2</cp:revision>
  <cp:lastPrinted>2022-09-07T08:06:00Z</cp:lastPrinted>
  <dcterms:created xsi:type="dcterms:W3CDTF">2022-09-07T07:58:00Z</dcterms:created>
  <dcterms:modified xsi:type="dcterms:W3CDTF">2022-09-07T08:06:00Z</dcterms:modified>
</cp:coreProperties>
</file>